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5A86E" w14:textId="77777777" w:rsidR="0046046E" w:rsidRDefault="000659DC" w:rsidP="0046046E">
      <w:pPr>
        <w:spacing w:after="0" w:line="360" w:lineRule="auto"/>
        <w:jc w:val="center"/>
        <w:rPr>
          <w:rFonts w:ascii="宋体" w:eastAsia="宋体" w:hAnsi="宋体"/>
          <w:b/>
          <w:bCs/>
          <w:sz w:val="40"/>
          <w:szCs w:val="40"/>
        </w:rPr>
      </w:pPr>
      <w:r w:rsidRPr="0046046E">
        <w:rPr>
          <w:rFonts w:ascii="宋体" w:eastAsia="宋体" w:hAnsi="宋体"/>
          <w:b/>
          <w:bCs/>
          <w:sz w:val="40"/>
          <w:szCs w:val="40"/>
        </w:rPr>
        <w:t>金家岭学校暑假设备采购及校园</w:t>
      </w:r>
    </w:p>
    <w:p w14:paraId="4287513C" w14:textId="130B6E10" w:rsidR="000659DC" w:rsidRPr="0046046E" w:rsidRDefault="000659DC" w:rsidP="0046046E">
      <w:pPr>
        <w:spacing w:after="0" w:line="360" w:lineRule="auto"/>
        <w:jc w:val="center"/>
        <w:rPr>
          <w:rFonts w:ascii="宋体" w:eastAsia="宋体" w:hAnsi="宋体"/>
          <w:b/>
          <w:bCs/>
          <w:sz w:val="40"/>
          <w:szCs w:val="40"/>
        </w:rPr>
      </w:pPr>
      <w:r w:rsidRPr="0046046E">
        <w:rPr>
          <w:rFonts w:ascii="宋体" w:eastAsia="宋体" w:hAnsi="宋体"/>
          <w:b/>
          <w:bCs/>
          <w:sz w:val="40"/>
          <w:szCs w:val="40"/>
        </w:rPr>
        <w:t>维修采购中标公告</w:t>
      </w:r>
    </w:p>
    <w:p w14:paraId="679D96CF" w14:textId="7D4EC00A" w:rsidR="000659DC" w:rsidRDefault="00B72433" w:rsidP="0046046E">
      <w:pPr>
        <w:spacing w:after="0" w:line="360" w:lineRule="auto"/>
        <w:rPr>
          <w:rFonts w:ascii="宋体" w:eastAsia="宋体" w:hAnsi="宋体"/>
          <w:sz w:val="28"/>
          <w:szCs w:val="28"/>
        </w:rPr>
      </w:pPr>
      <w:r w:rsidRPr="00BE5A1D">
        <w:rPr>
          <w:rFonts w:ascii="宋体" w:eastAsia="宋体" w:hAnsi="宋体"/>
          <w:sz w:val="28"/>
          <w:szCs w:val="28"/>
        </w:rPr>
        <w:t>一、 项目编号：</w:t>
      </w:r>
      <w:r w:rsidR="000659DC" w:rsidRPr="0046046E">
        <w:rPr>
          <w:rFonts w:ascii="宋体" w:eastAsia="宋体" w:hAnsi="宋体" w:hint="eastAsia"/>
          <w:sz w:val="28"/>
          <w:szCs w:val="28"/>
        </w:rPr>
        <w:t>JJLXX2026-0702</w:t>
      </w:r>
      <w:r w:rsidRPr="00BE5A1D">
        <w:rPr>
          <w:rFonts w:ascii="宋体" w:eastAsia="宋体" w:hAnsi="宋体"/>
          <w:sz w:val="28"/>
          <w:szCs w:val="28"/>
        </w:rPr>
        <w:t>2</w:t>
      </w:r>
    </w:p>
    <w:p w14:paraId="37F3BA95" w14:textId="77777777" w:rsidR="000659DC" w:rsidRPr="0046046E" w:rsidRDefault="00B72433" w:rsidP="0046046E">
      <w:pPr>
        <w:spacing w:after="0" w:line="360" w:lineRule="auto"/>
        <w:rPr>
          <w:rFonts w:ascii="宋体" w:eastAsia="宋体" w:hAnsi="宋体"/>
          <w:sz w:val="28"/>
          <w:szCs w:val="28"/>
        </w:rPr>
      </w:pPr>
      <w:r w:rsidRPr="00BE5A1D">
        <w:rPr>
          <w:rFonts w:ascii="宋体" w:eastAsia="宋体" w:hAnsi="宋体"/>
          <w:sz w:val="28"/>
          <w:szCs w:val="28"/>
        </w:rPr>
        <w:t>二、项目名称：</w:t>
      </w:r>
    </w:p>
    <w:p w14:paraId="74BFD0CC" w14:textId="304A92EF" w:rsidR="000659DC" w:rsidRPr="0046046E" w:rsidRDefault="000659DC" w:rsidP="0046046E">
      <w:pPr>
        <w:pStyle w:val="a9"/>
        <w:numPr>
          <w:ilvl w:val="0"/>
          <w:numId w:val="6"/>
        </w:numPr>
        <w:spacing w:after="0" w:line="360" w:lineRule="auto"/>
        <w:rPr>
          <w:rFonts w:ascii="宋体" w:eastAsia="宋体" w:hAnsi="宋体" w:hint="eastAsia"/>
          <w:sz w:val="28"/>
          <w:szCs w:val="28"/>
        </w:rPr>
      </w:pPr>
      <w:r w:rsidRPr="0046046E">
        <w:rPr>
          <w:rFonts w:ascii="宋体" w:eastAsia="宋体" w:hAnsi="宋体" w:hint="eastAsia"/>
          <w:sz w:val="28"/>
          <w:szCs w:val="28"/>
        </w:rPr>
        <w:t>食堂隔油池设备更换：</w:t>
      </w:r>
      <w:r w:rsidRPr="0046046E">
        <w:rPr>
          <w:rFonts w:ascii="宋体" w:eastAsia="宋体" w:hAnsi="宋体"/>
          <w:sz w:val="28"/>
          <w:szCs w:val="28"/>
        </w:rPr>
        <w:t>我校食堂现有隔油池</w:t>
      </w:r>
      <w:r w:rsidRPr="0046046E">
        <w:rPr>
          <w:rFonts w:ascii="宋体" w:eastAsia="宋体" w:hAnsi="宋体" w:hint="eastAsia"/>
          <w:sz w:val="28"/>
          <w:szCs w:val="28"/>
        </w:rPr>
        <w:t>设备</w:t>
      </w:r>
      <w:r w:rsidRPr="0046046E">
        <w:rPr>
          <w:rFonts w:ascii="宋体" w:eastAsia="宋体" w:hAnsi="宋体"/>
          <w:sz w:val="28"/>
          <w:szCs w:val="28"/>
        </w:rPr>
        <w:t>使用年限已久，设施陈旧老化，渗漏</w:t>
      </w:r>
      <w:r w:rsidRPr="0046046E">
        <w:rPr>
          <w:rFonts w:ascii="宋体" w:eastAsia="宋体" w:hAnsi="宋体" w:hint="eastAsia"/>
          <w:sz w:val="28"/>
          <w:szCs w:val="28"/>
        </w:rPr>
        <w:t>严重，</w:t>
      </w:r>
      <w:r w:rsidRPr="0046046E">
        <w:rPr>
          <w:rFonts w:ascii="宋体" w:eastAsia="宋体" w:hAnsi="宋体"/>
          <w:sz w:val="28"/>
          <w:szCs w:val="28"/>
        </w:rPr>
        <w:t>处理效能不足问题突出，已无维修价值。为规范餐厨污水排放，消除环保及安全隐患，保障新学期食堂合</w:t>
      </w:r>
      <w:proofErr w:type="gramStart"/>
      <w:r w:rsidRPr="0046046E">
        <w:rPr>
          <w:rFonts w:ascii="宋体" w:eastAsia="宋体" w:hAnsi="宋体"/>
          <w:sz w:val="28"/>
          <w:szCs w:val="28"/>
        </w:rPr>
        <w:t>规</w:t>
      </w:r>
      <w:proofErr w:type="gramEnd"/>
      <w:r w:rsidRPr="0046046E">
        <w:rPr>
          <w:rFonts w:ascii="宋体" w:eastAsia="宋体" w:hAnsi="宋体"/>
          <w:sz w:val="28"/>
          <w:szCs w:val="28"/>
        </w:rPr>
        <w:t>、安全运营，学校将利用暑假师生离校空档，实施食堂隔油池整体更换改工程。</w:t>
      </w:r>
    </w:p>
    <w:p w14:paraId="1F621751" w14:textId="5F237653" w:rsidR="000659DC" w:rsidRPr="0046046E" w:rsidRDefault="000659DC" w:rsidP="0046046E">
      <w:pPr>
        <w:pStyle w:val="a9"/>
        <w:numPr>
          <w:ilvl w:val="0"/>
          <w:numId w:val="6"/>
        </w:numPr>
        <w:spacing w:after="0" w:line="360" w:lineRule="auto"/>
        <w:rPr>
          <w:rFonts w:ascii="宋体" w:eastAsia="宋体" w:hAnsi="宋体" w:hint="eastAsia"/>
          <w:sz w:val="28"/>
          <w:szCs w:val="28"/>
        </w:rPr>
      </w:pPr>
      <w:bookmarkStart w:id="0" w:name="OLE_LINK4"/>
      <w:r w:rsidRPr="0046046E">
        <w:rPr>
          <w:rFonts w:ascii="宋体" w:eastAsia="宋体" w:hAnsi="宋体" w:hint="eastAsia"/>
          <w:sz w:val="28"/>
          <w:szCs w:val="28"/>
        </w:rPr>
        <w:t>校园维修</w:t>
      </w:r>
      <w:bookmarkEnd w:id="0"/>
      <w:r w:rsidRPr="0046046E">
        <w:rPr>
          <w:rFonts w:ascii="宋体" w:eastAsia="宋体" w:hAnsi="宋体" w:hint="eastAsia"/>
          <w:sz w:val="28"/>
          <w:szCs w:val="28"/>
        </w:rPr>
        <w:t>：</w:t>
      </w:r>
      <w:r w:rsidRPr="0046046E">
        <w:rPr>
          <w:rFonts w:ascii="宋体" w:eastAsia="宋体" w:hAnsi="宋体"/>
          <w:sz w:val="28"/>
          <w:szCs w:val="28"/>
        </w:rPr>
        <w:t>为全面修缮校园设施、消除安全隐患，且不干扰日常教学秩序，学校利用暑期学生离校时段开展校舍及配套设施维修改造工作。</w:t>
      </w:r>
    </w:p>
    <w:p w14:paraId="10A709DE" w14:textId="00303032" w:rsidR="0046046E" w:rsidRDefault="00B72433" w:rsidP="0046046E">
      <w:pPr>
        <w:spacing w:after="0" w:line="360" w:lineRule="auto"/>
        <w:rPr>
          <w:rFonts w:ascii="宋体" w:eastAsia="宋体" w:hAnsi="宋体"/>
          <w:sz w:val="28"/>
          <w:szCs w:val="28"/>
        </w:rPr>
      </w:pPr>
      <w:r w:rsidRPr="00BE5A1D">
        <w:rPr>
          <w:rFonts w:ascii="宋体" w:eastAsia="宋体" w:hAnsi="宋体"/>
          <w:sz w:val="28"/>
          <w:szCs w:val="28"/>
        </w:rPr>
        <w:t>三、综合实践活动项目公司中标结果</w:t>
      </w:r>
    </w:p>
    <w:p w14:paraId="6B738E5F" w14:textId="74098EBA" w:rsidR="0046046E" w:rsidRPr="0046046E" w:rsidRDefault="0046046E" w:rsidP="0046046E">
      <w:pPr>
        <w:pStyle w:val="a9"/>
        <w:numPr>
          <w:ilvl w:val="0"/>
          <w:numId w:val="4"/>
        </w:numPr>
        <w:spacing w:after="0" w:line="360" w:lineRule="auto"/>
        <w:ind w:leftChars="-1" w:left="-1" w:hanging="1"/>
        <w:rPr>
          <w:rFonts w:ascii="宋体" w:eastAsia="宋体" w:hAnsi="宋体"/>
          <w:sz w:val="28"/>
          <w:szCs w:val="28"/>
        </w:rPr>
      </w:pPr>
      <w:r w:rsidRPr="0046046E">
        <w:rPr>
          <w:rFonts w:ascii="宋体" w:eastAsia="宋体" w:hAnsi="宋体" w:hint="eastAsia"/>
          <w:sz w:val="28"/>
          <w:szCs w:val="28"/>
        </w:rPr>
        <w:t>食堂隔油池设备更换</w:t>
      </w:r>
      <w:r w:rsidRPr="0046046E">
        <w:rPr>
          <w:rFonts w:ascii="宋体" w:eastAsia="宋体" w:hAnsi="宋体" w:hint="eastAsia"/>
          <w:sz w:val="28"/>
          <w:szCs w:val="28"/>
        </w:rPr>
        <w:t>中标公司：</w:t>
      </w:r>
      <w:proofErr w:type="gramStart"/>
      <w:r w:rsidRPr="0046046E">
        <w:rPr>
          <w:rFonts w:ascii="宋体" w:eastAsia="宋体" w:hAnsi="宋体" w:hint="eastAsia"/>
          <w:sz w:val="28"/>
          <w:szCs w:val="28"/>
        </w:rPr>
        <w:t>沃通流体</w:t>
      </w:r>
      <w:proofErr w:type="gramEnd"/>
      <w:r w:rsidRPr="0046046E">
        <w:rPr>
          <w:rFonts w:ascii="宋体" w:eastAsia="宋体" w:hAnsi="宋体" w:hint="eastAsia"/>
          <w:sz w:val="28"/>
          <w:szCs w:val="28"/>
        </w:rPr>
        <w:t>科技（青岛）有限公司</w:t>
      </w:r>
      <w:r>
        <w:rPr>
          <w:rFonts w:ascii="宋体" w:eastAsia="宋体" w:hAnsi="宋体" w:hint="eastAsia"/>
          <w:sz w:val="28"/>
          <w:szCs w:val="28"/>
        </w:rPr>
        <w:t>，</w:t>
      </w:r>
      <w:r w:rsidRPr="0046046E">
        <w:rPr>
          <w:rFonts w:ascii="宋体" w:eastAsia="宋体" w:hAnsi="宋体" w:hint="eastAsia"/>
          <w:sz w:val="28"/>
          <w:szCs w:val="28"/>
        </w:rPr>
        <w:t>中标金额：15.13万</w:t>
      </w:r>
      <w:r>
        <w:rPr>
          <w:rFonts w:ascii="宋体" w:eastAsia="宋体" w:hAnsi="宋体" w:hint="eastAsia"/>
          <w:sz w:val="28"/>
          <w:szCs w:val="28"/>
        </w:rPr>
        <w:t>。</w:t>
      </w:r>
    </w:p>
    <w:p w14:paraId="4ED77744" w14:textId="3213099F" w:rsidR="0046046E" w:rsidRPr="0046046E" w:rsidRDefault="0046046E" w:rsidP="0046046E">
      <w:pPr>
        <w:pStyle w:val="a9"/>
        <w:numPr>
          <w:ilvl w:val="0"/>
          <w:numId w:val="4"/>
        </w:numPr>
        <w:spacing w:after="0" w:line="360" w:lineRule="auto"/>
        <w:ind w:leftChars="-1" w:left="-1" w:hanging="1"/>
        <w:rPr>
          <w:rFonts w:ascii="宋体" w:eastAsia="宋体" w:hAnsi="宋体" w:hint="eastAsia"/>
          <w:sz w:val="28"/>
          <w:szCs w:val="28"/>
        </w:rPr>
      </w:pPr>
      <w:r w:rsidRPr="0046046E">
        <w:rPr>
          <w:rFonts w:ascii="宋体" w:eastAsia="宋体" w:hAnsi="宋体" w:hint="eastAsia"/>
          <w:sz w:val="28"/>
          <w:szCs w:val="28"/>
        </w:rPr>
        <w:t>校园维修</w:t>
      </w:r>
      <w:r>
        <w:rPr>
          <w:rFonts w:ascii="宋体" w:eastAsia="宋体" w:hAnsi="宋体" w:hint="eastAsia"/>
          <w:sz w:val="28"/>
          <w:szCs w:val="28"/>
        </w:rPr>
        <w:t>中标公司</w:t>
      </w:r>
      <w:r w:rsidRPr="0046046E">
        <w:rPr>
          <w:rFonts w:ascii="宋体" w:eastAsia="宋体" w:hAnsi="宋体" w:hint="eastAsia"/>
          <w:sz w:val="28"/>
          <w:szCs w:val="28"/>
        </w:rPr>
        <w:t>：青岛品</w:t>
      </w:r>
      <w:proofErr w:type="gramStart"/>
      <w:r w:rsidRPr="0046046E">
        <w:rPr>
          <w:rFonts w:ascii="宋体" w:eastAsia="宋体" w:hAnsi="宋体" w:hint="eastAsia"/>
          <w:sz w:val="28"/>
          <w:szCs w:val="28"/>
        </w:rPr>
        <w:t>凯</w:t>
      </w:r>
      <w:proofErr w:type="gramEnd"/>
      <w:r w:rsidRPr="0046046E">
        <w:rPr>
          <w:rFonts w:ascii="宋体" w:eastAsia="宋体" w:hAnsi="宋体" w:hint="eastAsia"/>
          <w:sz w:val="28"/>
          <w:szCs w:val="28"/>
        </w:rPr>
        <w:t>装饰安装工程有限公司</w:t>
      </w:r>
      <w:r>
        <w:rPr>
          <w:rFonts w:ascii="宋体" w:eastAsia="宋体" w:hAnsi="宋体" w:hint="eastAsia"/>
          <w:sz w:val="28"/>
          <w:szCs w:val="28"/>
        </w:rPr>
        <w:t>，</w:t>
      </w:r>
      <w:r w:rsidRPr="0046046E">
        <w:rPr>
          <w:rFonts w:ascii="宋体" w:eastAsia="宋体" w:hAnsi="宋体" w:hint="eastAsia"/>
          <w:sz w:val="28"/>
          <w:szCs w:val="28"/>
        </w:rPr>
        <w:t>中标金额：11.986万</w:t>
      </w:r>
      <w:r>
        <w:rPr>
          <w:rFonts w:ascii="宋体" w:eastAsia="宋体" w:hAnsi="宋体" w:hint="eastAsia"/>
          <w:sz w:val="28"/>
          <w:szCs w:val="28"/>
        </w:rPr>
        <w:t>。</w:t>
      </w:r>
    </w:p>
    <w:p w14:paraId="50B11C56" w14:textId="5C8ACC3A" w:rsidR="0046046E" w:rsidRDefault="00B72433" w:rsidP="0046046E">
      <w:pPr>
        <w:spacing w:after="0" w:line="360" w:lineRule="auto"/>
        <w:rPr>
          <w:rFonts w:ascii="宋体" w:eastAsia="宋体" w:hAnsi="宋体"/>
          <w:sz w:val="28"/>
          <w:szCs w:val="28"/>
        </w:rPr>
      </w:pPr>
      <w:r w:rsidRPr="00BE5A1D">
        <w:rPr>
          <w:rFonts w:ascii="宋体" w:eastAsia="宋体" w:hAnsi="宋体"/>
          <w:sz w:val="28"/>
          <w:szCs w:val="28"/>
        </w:rPr>
        <w:t>四、联系方式</w:t>
      </w:r>
    </w:p>
    <w:p w14:paraId="585B36B7" w14:textId="77777777" w:rsidR="0046046E" w:rsidRPr="0046046E" w:rsidRDefault="0046046E" w:rsidP="0046046E">
      <w:pPr>
        <w:spacing w:after="0" w:line="360" w:lineRule="auto"/>
        <w:ind w:firstLineChars="152" w:firstLine="426"/>
        <w:rPr>
          <w:rFonts w:ascii="宋体" w:eastAsia="宋体" w:hAnsi="宋体" w:hint="eastAsia"/>
          <w:sz w:val="28"/>
          <w:szCs w:val="28"/>
        </w:rPr>
      </w:pPr>
      <w:r w:rsidRPr="0046046E">
        <w:rPr>
          <w:rFonts w:ascii="宋体" w:eastAsia="宋体" w:hAnsi="宋体" w:hint="eastAsia"/>
          <w:sz w:val="28"/>
          <w:szCs w:val="28"/>
        </w:rPr>
        <w:t>招</w:t>
      </w:r>
      <w:r w:rsidRPr="0046046E">
        <w:rPr>
          <w:rFonts w:ascii="宋体" w:eastAsia="宋体" w:hAnsi="宋体"/>
          <w:sz w:val="28"/>
          <w:szCs w:val="28"/>
        </w:rPr>
        <w:t> </w:t>
      </w:r>
      <w:r w:rsidRPr="0046046E">
        <w:rPr>
          <w:rFonts w:ascii="宋体" w:eastAsia="宋体" w:hAnsi="宋体" w:hint="eastAsia"/>
          <w:sz w:val="28"/>
          <w:szCs w:val="28"/>
        </w:rPr>
        <w:t>标</w:t>
      </w:r>
      <w:r w:rsidRPr="0046046E">
        <w:rPr>
          <w:rFonts w:ascii="宋体" w:eastAsia="宋体" w:hAnsi="宋体"/>
          <w:sz w:val="28"/>
          <w:szCs w:val="28"/>
        </w:rPr>
        <w:t> </w:t>
      </w:r>
      <w:r w:rsidRPr="0046046E">
        <w:rPr>
          <w:rFonts w:ascii="宋体" w:eastAsia="宋体" w:hAnsi="宋体" w:hint="eastAsia"/>
          <w:sz w:val="28"/>
          <w:szCs w:val="28"/>
        </w:rPr>
        <w:t xml:space="preserve">人：青岛市崂山区金家岭学校 </w:t>
      </w:r>
    </w:p>
    <w:p w14:paraId="3E4EE3CC" w14:textId="37E59625" w:rsidR="0046046E" w:rsidRPr="0046046E" w:rsidRDefault="0046046E" w:rsidP="0046046E">
      <w:pPr>
        <w:spacing w:after="0" w:line="360" w:lineRule="auto"/>
        <w:ind w:firstLineChars="152" w:firstLine="426"/>
        <w:rPr>
          <w:rFonts w:ascii="宋体" w:eastAsia="宋体" w:hAnsi="宋体" w:hint="eastAsia"/>
          <w:sz w:val="28"/>
          <w:szCs w:val="28"/>
        </w:rPr>
      </w:pPr>
      <w:r w:rsidRPr="0046046E">
        <w:rPr>
          <w:rFonts w:ascii="宋体" w:eastAsia="宋体" w:hAnsi="宋体" w:hint="eastAsia"/>
          <w:sz w:val="28"/>
          <w:szCs w:val="28"/>
        </w:rPr>
        <w:t>地</w:t>
      </w:r>
      <w:r w:rsidRPr="0046046E">
        <w:rPr>
          <w:rFonts w:ascii="宋体" w:eastAsia="宋体" w:hAnsi="宋体"/>
          <w:sz w:val="28"/>
          <w:szCs w:val="28"/>
        </w:rPr>
        <w:t>   </w:t>
      </w:r>
      <w:r w:rsidRPr="0046046E">
        <w:rPr>
          <w:rFonts w:ascii="宋体" w:eastAsia="宋体" w:hAnsi="宋体" w:hint="eastAsia"/>
          <w:sz w:val="28"/>
          <w:szCs w:val="28"/>
        </w:rPr>
        <w:t xml:space="preserve">址： 青岛市崂山区苗岭路3号 </w:t>
      </w:r>
    </w:p>
    <w:p w14:paraId="7385D05D" w14:textId="77777777" w:rsidR="0046046E" w:rsidRPr="0046046E" w:rsidRDefault="0046046E" w:rsidP="0046046E">
      <w:pPr>
        <w:spacing w:after="0" w:line="360" w:lineRule="auto"/>
        <w:ind w:firstLineChars="152" w:firstLine="426"/>
        <w:rPr>
          <w:rFonts w:ascii="宋体" w:eastAsia="宋体" w:hAnsi="宋体" w:hint="eastAsia"/>
          <w:sz w:val="28"/>
          <w:szCs w:val="28"/>
        </w:rPr>
      </w:pPr>
      <w:r w:rsidRPr="0046046E">
        <w:rPr>
          <w:rFonts w:ascii="宋体" w:eastAsia="宋体" w:hAnsi="宋体" w:hint="eastAsia"/>
          <w:sz w:val="28"/>
          <w:szCs w:val="28"/>
        </w:rPr>
        <w:t>联</w:t>
      </w:r>
      <w:r w:rsidRPr="0046046E">
        <w:rPr>
          <w:rFonts w:ascii="宋体" w:eastAsia="宋体" w:hAnsi="宋体"/>
          <w:sz w:val="28"/>
          <w:szCs w:val="28"/>
        </w:rPr>
        <w:t> </w:t>
      </w:r>
      <w:r w:rsidRPr="0046046E">
        <w:rPr>
          <w:rFonts w:ascii="宋体" w:eastAsia="宋体" w:hAnsi="宋体" w:hint="eastAsia"/>
          <w:sz w:val="28"/>
          <w:szCs w:val="28"/>
        </w:rPr>
        <w:t>系</w:t>
      </w:r>
      <w:r w:rsidRPr="0046046E">
        <w:rPr>
          <w:rFonts w:ascii="宋体" w:eastAsia="宋体" w:hAnsi="宋体"/>
          <w:sz w:val="28"/>
          <w:szCs w:val="28"/>
        </w:rPr>
        <w:t> </w:t>
      </w:r>
      <w:r w:rsidRPr="0046046E">
        <w:rPr>
          <w:rFonts w:ascii="宋体" w:eastAsia="宋体" w:hAnsi="宋体" w:hint="eastAsia"/>
          <w:sz w:val="28"/>
          <w:szCs w:val="28"/>
        </w:rPr>
        <w:t>人：李老师/王老师</w:t>
      </w:r>
    </w:p>
    <w:p w14:paraId="6A54D7D3" w14:textId="77D0BDD1" w:rsidR="008F490F" w:rsidRPr="008F490F" w:rsidRDefault="0046046E" w:rsidP="0046046E">
      <w:pPr>
        <w:spacing w:after="0" w:line="360" w:lineRule="auto"/>
        <w:ind w:firstLineChars="152" w:firstLine="426"/>
        <w:rPr>
          <w:rFonts w:ascii="宋体" w:eastAsia="宋体" w:hAnsi="宋体" w:hint="eastAsia"/>
          <w:sz w:val="28"/>
          <w:szCs w:val="28"/>
        </w:rPr>
      </w:pPr>
      <w:r w:rsidRPr="0046046E">
        <w:rPr>
          <w:rFonts w:ascii="宋体" w:eastAsia="宋体" w:hAnsi="宋体" w:hint="eastAsia"/>
          <w:sz w:val="28"/>
          <w:szCs w:val="28"/>
        </w:rPr>
        <w:t>电</w:t>
      </w:r>
      <w:r w:rsidRPr="0046046E">
        <w:rPr>
          <w:rFonts w:ascii="宋体" w:eastAsia="宋体" w:hAnsi="宋体"/>
          <w:sz w:val="28"/>
          <w:szCs w:val="28"/>
        </w:rPr>
        <w:t>   </w:t>
      </w:r>
      <w:r w:rsidRPr="0046046E">
        <w:rPr>
          <w:rFonts w:ascii="宋体" w:eastAsia="宋体" w:hAnsi="宋体" w:hint="eastAsia"/>
          <w:sz w:val="28"/>
          <w:szCs w:val="28"/>
        </w:rPr>
        <w:t>话：0532-58080767</w:t>
      </w:r>
    </w:p>
    <w:sectPr w:rsidR="008F490F" w:rsidRPr="008F49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0118C" w14:textId="77777777" w:rsidR="00496307" w:rsidRDefault="00496307" w:rsidP="008F490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A41A45D" w14:textId="77777777" w:rsidR="00496307" w:rsidRDefault="00496307" w:rsidP="008F490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7EADF" w14:textId="77777777" w:rsidR="00496307" w:rsidRDefault="00496307" w:rsidP="008F490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026D41C" w14:textId="77777777" w:rsidR="00496307" w:rsidRDefault="00496307" w:rsidP="008F490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764A9"/>
    <w:multiLevelType w:val="hybridMultilevel"/>
    <w:tmpl w:val="1B609380"/>
    <w:lvl w:ilvl="0" w:tplc="04090011">
      <w:start w:val="1"/>
      <w:numFmt w:val="decimal"/>
      <w:lvlText w:val="%1)"/>
      <w:lvlJc w:val="left"/>
      <w:pPr>
        <w:ind w:left="995" w:hanging="440"/>
      </w:pPr>
    </w:lvl>
    <w:lvl w:ilvl="1" w:tplc="1B4A5534">
      <w:start w:val="3"/>
      <w:numFmt w:val="decimal"/>
      <w:lvlText w:val="%2．"/>
      <w:lvlJc w:val="left"/>
      <w:pPr>
        <w:ind w:left="1715" w:hanging="720"/>
      </w:pPr>
      <w:rPr>
        <w:rFonts w:ascii="楷体" w:eastAsia="楷体" w:hAnsi="楷体" w:hint="default"/>
      </w:rPr>
    </w:lvl>
    <w:lvl w:ilvl="2" w:tplc="0409001B" w:tentative="1">
      <w:start w:val="1"/>
      <w:numFmt w:val="lowerRoman"/>
      <w:lvlText w:val="%3."/>
      <w:lvlJc w:val="right"/>
      <w:pPr>
        <w:ind w:left="1875" w:hanging="440"/>
      </w:pPr>
    </w:lvl>
    <w:lvl w:ilvl="3" w:tplc="0409000F" w:tentative="1">
      <w:start w:val="1"/>
      <w:numFmt w:val="decimal"/>
      <w:lvlText w:val="%4."/>
      <w:lvlJc w:val="left"/>
      <w:pPr>
        <w:ind w:left="2315" w:hanging="440"/>
      </w:pPr>
    </w:lvl>
    <w:lvl w:ilvl="4" w:tplc="04090019" w:tentative="1">
      <w:start w:val="1"/>
      <w:numFmt w:val="lowerLetter"/>
      <w:lvlText w:val="%5)"/>
      <w:lvlJc w:val="left"/>
      <w:pPr>
        <w:ind w:left="2755" w:hanging="440"/>
      </w:pPr>
    </w:lvl>
    <w:lvl w:ilvl="5" w:tplc="0409001B" w:tentative="1">
      <w:start w:val="1"/>
      <w:numFmt w:val="lowerRoman"/>
      <w:lvlText w:val="%6."/>
      <w:lvlJc w:val="right"/>
      <w:pPr>
        <w:ind w:left="3195" w:hanging="440"/>
      </w:pPr>
    </w:lvl>
    <w:lvl w:ilvl="6" w:tplc="0409000F" w:tentative="1">
      <w:start w:val="1"/>
      <w:numFmt w:val="decimal"/>
      <w:lvlText w:val="%7."/>
      <w:lvlJc w:val="left"/>
      <w:pPr>
        <w:ind w:left="3635" w:hanging="440"/>
      </w:pPr>
    </w:lvl>
    <w:lvl w:ilvl="7" w:tplc="04090019" w:tentative="1">
      <w:start w:val="1"/>
      <w:numFmt w:val="lowerLetter"/>
      <w:lvlText w:val="%8)"/>
      <w:lvlJc w:val="left"/>
      <w:pPr>
        <w:ind w:left="4075" w:hanging="440"/>
      </w:pPr>
    </w:lvl>
    <w:lvl w:ilvl="8" w:tplc="0409001B" w:tentative="1">
      <w:start w:val="1"/>
      <w:numFmt w:val="lowerRoman"/>
      <w:lvlText w:val="%9."/>
      <w:lvlJc w:val="right"/>
      <w:pPr>
        <w:ind w:left="4515" w:hanging="440"/>
      </w:pPr>
    </w:lvl>
  </w:abstractNum>
  <w:abstractNum w:abstractNumId="1" w15:restartNumberingAfterBreak="0">
    <w:nsid w:val="4DAC073F"/>
    <w:multiLevelType w:val="hybridMultilevel"/>
    <w:tmpl w:val="3B9E73F8"/>
    <w:lvl w:ilvl="0" w:tplc="0409000F">
      <w:start w:val="1"/>
      <w:numFmt w:val="decimal"/>
      <w:lvlText w:val="%1."/>
      <w:lvlJc w:val="left"/>
      <w:pPr>
        <w:ind w:left="1000" w:hanging="440"/>
      </w:p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2" w15:restartNumberingAfterBreak="0">
    <w:nsid w:val="581A369F"/>
    <w:multiLevelType w:val="hybridMultilevel"/>
    <w:tmpl w:val="CAE89B34"/>
    <w:lvl w:ilvl="0" w:tplc="0409000F">
      <w:start w:val="1"/>
      <w:numFmt w:val="decimal"/>
      <w:lvlText w:val="%1."/>
      <w:lvlJc w:val="left"/>
      <w:pPr>
        <w:ind w:left="442" w:hanging="440"/>
      </w:pPr>
    </w:lvl>
    <w:lvl w:ilvl="1" w:tplc="04090019" w:tentative="1">
      <w:start w:val="1"/>
      <w:numFmt w:val="lowerLetter"/>
      <w:lvlText w:val="%2)"/>
      <w:lvlJc w:val="left"/>
      <w:pPr>
        <w:ind w:left="882" w:hanging="440"/>
      </w:pPr>
    </w:lvl>
    <w:lvl w:ilvl="2" w:tplc="0409001B" w:tentative="1">
      <w:start w:val="1"/>
      <w:numFmt w:val="lowerRoman"/>
      <w:lvlText w:val="%3."/>
      <w:lvlJc w:val="right"/>
      <w:pPr>
        <w:ind w:left="1322" w:hanging="440"/>
      </w:pPr>
    </w:lvl>
    <w:lvl w:ilvl="3" w:tplc="0409000F" w:tentative="1">
      <w:start w:val="1"/>
      <w:numFmt w:val="decimal"/>
      <w:lvlText w:val="%4."/>
      <w:lvlJc w:val="left"/>
      <w:pPr>
        <w:ind w:left="1762" w:hanging="440"/>
      </w:pPr>
    </w:lvl>
    <w:lvl w:ilvl="4" w:tplc="04090019" w:tentative="1">
      <w:start w:val="1"/>
      <w:numFmt w:val="lowerLetter"/>
      <w:lvlText w:val="%5)"/>
      <w:lvlJc w:val="left"/>
      <w:pPr>
        <w:ind w:left="2202" w:hanging="440"/>
      </w:pPr>
    </w:lvl>
    <w:lvl w:ilvl="5" w:tplc="0409001B" w:tentative="1">
      <w:start w:val="1"/>
      <w:numFmt w:val="lowerRoman"/>
      <w:lvlText w:val="%6."/>
      <w:lvlJc w:val="right"/>
      <w:pPr>
        <w:ind w:left="2642" w:hanging="440"/>
      </w:pPr>
    </w:lvl>
    <w:lvl w:ilvl="6" w:tplc="0409000F" w:tentative="1">
      <w:start w:val="1"/>
      <w:numFmt w:val="decimal"/>
      <w:lvlText w:val="%7."/>
      <w:lvlJc w:val="left"/>
      <w:pPr>
        <w:ind w:left="3082" w:hanging="440"/>
      </w:pPr>
    </w:lvl>
    <w:lvl w:ilvl="7" w:tplc="04090019" w:tentative="1">
      <w:start w:val="1"/>
      <w:numFmt w:val="lowerLetter"/>
      <w:lvlText w:val="%8)"/>
      <w:lvlJc w:val="left"/>
      <w:pPr>
        <w:ind w:left="3522" w:hanging="440"/>
      </w:pPr>
    </w:lvl>
    <w:lvl w:ilvl="8" w:tplc="0409001B" w:tentative="1">
      <w:start w:val="1"/>
      <w:numFmt w:val="lowerRoman"/>
      <w:lvlText w:val="%9."/>
      <w:lvlJc w:val="right"/>
      <w:pPr>
        <w:ind w:left="3962" w:hanging="440"/>
      </w:pPr>
    </w:lvl>
  </w:abstractNum>
  <w:abstractNum w:abstractNumId="3" w15:restartNumberingAfterBreak="0">
    <w:nsid w:val="5EAC461E"/>
    <w:multiLevelType w:val="hybridMultilevel"/>
    <w:tmpl w:val="2EEC830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EF20C42"/>
    <w:multiLevelType w:val="hybridMultilevel"/>
    <w:tmpl w:val="EEFE089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81D36A7"/>
    <w:multiLevelType w:val="hybridMultilevel"/>
    <w:tmpl w:val="B734D674"/>
    <w:lvl w:ilvl="0" w:tplc="04090011">
      <w:start w:val="1"/>
      <w:numFmt w:val="decimal"/>
      <w:lvlText w:val="%1)"/>
      <w:lvlJc w:val="left"/>
      <w:pPr>
        <w:ind w:left="2155" w:hanging="440"/>
      </w:pPr>
    </w:lvl>
    <w:lvl w:ilvl="1" w:tplc="04090019" w:tentative="1">
      <w:start w:val="1"/>
      <w:numFmt w:val="lowerLetter"/>
      <w:lvlText w:val="%2)"/>
      <w:lvlJc w:val="left"/>
      <w:pPr>
        <w:ind w:left="2595" w:hanging="440"/>
      </w:pPr>
    </w:lvl>
    <w:lvl w:ilvl="2" w:tplc="0409001B" w:tentative="1">
      <w:start w:val="1"/>
      <w:numFmt w:val="lowerRoman"/>
      <w:lvlText w:val="%3."/>
      <w:lvlJc w:val="right"/>
      <w:pPr>
        <w:ind w:left="3035" w:hanging="440"/>
      </w:pPr>
    </w:lvl>
    <w:lvl w:ilvl="3" w:tplc="0409000F" w:tentative="1">
      <w:start w:val="1"/>
      <w:numFmt w:val="decimal"/>
      <w:lvlText w:val="%4."/>
      <w:lvlJc w:val="left"/>
      <w:pPr>
        <w:ind w:left="3475" w:hanging="440"/>
      </w:pPr>
    </w:lvl>
    <w:lvl w:ilvl="4" w:tplc="04090019" w:tentative="1">
      <w:start w:val="1"/>
      <w:numFmt w:val="lowerLetter"/>
      <w:lvlText w:val="%5)"/>
      <w:lvlJc w:val="left"/>
      <w:pPr>
        <w:ind w:left="3915" w:hanging="440"/>
      </w:pPr>
    </w:lvl>
    <w:lvl w:ilvl="5" w:tplc="0409001B" w:tentative="1">
      <w:start w:val="1"/>
      <w:numFmt w:val="lowerRoman"/>
      <w:lvlText w:val="%6."/>
      <w:lvlJc w:val="right"/>
      <w:pPr>
        <w:ind w:left="4355" w:hanging="440"/>
      </w:pPr>
    </w:lvl>
    <w:lvl w:ilvl="6" w:tplc="0409000F" w:tentative="1">
      <w:start w:val="1"/>
      <w:numFmt w:val="decimal"/>
      <w:lvlText w:val="%7."/>
      <w:lvlJc w:val="left"/>
      <w:pPr>
        <w:ind w:left="4795" w:hanging="440"/>
      </w:pPr>
    </w:lvl>
    <w:lvl w:ilvl="7" w:tplc="04090019" w:tentative="1">
      <w:start w:val="1"/>
      <w:numFmt w:val="lowerLetter"/>
      <w:lvlText w:val="%8)"/>
      <w:lvlJc w:val="left"/>
      <w:pPr>
        <w:ind w:left="5235" w:hanging="440"/>
      </w:pPr>
    </w:lvl>
    <w:lvl w:ilvl="8" w:tplc="0409001B" w:tentative="1">
      <w:start w:val="1"/>
      <w:numFmt w:val="lowerRoman"/>
      <w:lvlText w:val="%9."/>
      <w:lvlJc w:val="right"/>
      <w:pPr>
        <w:ind w:left="5675" w:hanging="440"/>
      </w:pPr>
    </w:lvl>
  </w:abstractNum>
  <w:num w:numId="1" w16cid:durableId="158157334">
    <w:abstractNumId w:val="0"/>
  </w:num>
  <w:num w:numId="2" w16cid:durableId="1078404678">
    <w:abstractNumId w:val="5"/>
  </w:num>
  <w:num w:numId="3" w16cid:durableId="1031610055">
    <w:abstractNumId w:val="4"/>
  </w:num>
  <w:num w:numId="4" w16cid:durableId="200679287">
    <w:abstractNumId w:val="3"/>
  </w:num>
  <w:num w:numId="5" w16cid:durableId="1312903024">
    <w:abstractNumId w:val="1"/>
  </w:num>
  <w:num w:numId="6" w16cid:durableId="5684608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33"/>
    <w:rsid w:val="000659DC"/>
    <w:rsid w:val="00086018"/>
    <w:rsid w:val="003D4FE8"/>
    <w:rsid w:val="0046046E"/>
    <w:rsid w:val="00496307"/>
    <w:rsid w:val="008F490F"/>
    <w:rsid w:val="00B42ED8"/>
    <w:rsid w:val="00B72433"/>
    <w:rsid w:val="00BE5A1D"/>
    <w:rsid w:val="00DA022C"/>
    <w:rsid w:val="00EF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7CF220"/>
  <w15:chartTrackingRefBased/>
  <w15:docId w15:val="{1179DC0F-FCC3-479C-82A9-6B9A251CA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7243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4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43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43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43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433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43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43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43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7243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724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724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7243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7243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7243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7243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7243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7243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7243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724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243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724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24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724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24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7243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24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7243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7243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F490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F490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F490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F490F"/>
    <w:rPr>
      <w:sz w:val="18"/>
      <w:szCs w:val="18"/>
    </w:rPr>
  </w:style>
  <w:style w:type="paragraph" w:styleId="af2">
    <w:name w:val="Normal (Web)"/>
    <w:basedOn w:val="a"/>
    <w:uiPriority w:val="99"/>
    <w:unhideWhenUsed/>
    <w:rsid w:val="008F490F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223</Characters>
  <Application>Microsoft Office Word</Application>
  <DocSecurity>0</DocSecurity>
  <Lines>10</Lines>
  <Paragraphs>8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feng li</dc:creator>
  <cp:keywords/>
  <dc:description/>
  <cp:lastModifiedBy>feng li</cp:lastModifiedBy>
  <cp:revision>2</cp:revision>
  <dcterms:created xsi:type="dcterms:W3CDTF">2026-07-08T08:19:00Z</dcterms:created>
  <dcterms:modified xsi:type="dcterms:W3CDTF">2026-07-08T08:19:00Z</dcterms:modified>
</cp:coreProperties>
</file>